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B132F" w14:textId="2CE1047C" w:rsidR="00C6795D" w:rsidRPr="00315147" w:rsidRDefault="00C6795D" w:rsidP="00C6795D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CC3B6D9" wp14:editId="45703C27">
                <wp:simplePos x="0" y="0"/>
                <wp:positionH relativeFrom="column">
                  <wp:posOffset>3404870</wp:posOffset>
                </wp:positionH>
                <wp:positionV relativeFrom="paragraph">
                  <wp:posOffset>189230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F5CD1D" w14:textId="77777777" w:rsidR="004F16CA" w:rsidRPr="00A30109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25CAB411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C6AC48B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702F691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7B9EC13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2A24EC0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7B3D7EB" w14:textId="77777777" w:rsidR="004F16CA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6F26BD" w14:textId="77777777" w:rsidR="004F16CA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82E0EBC" w14:textId="77777777" w:rsidR="004F16CA" w:rsidRPr="00670389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C3B6D9" id="Grupo 10" o:spid="_x0000_s1026" style="position:absolute;left:0;text-align:left;margin-left:268.1pt;margin-top:14.9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Cm&#10;eJVb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39F5CD1D" w14:textId="77777777" w:rsidR="004F16CA" w:rsidRPr="00A30109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25CAB411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C6AC48B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702F691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7B9EC13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2A24EC0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7B3D7EB" w14:textId="77777777" w:rsidR="004F16CA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6F26BD" w14:textId="77777777" w:rsidR="004F16CA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82E0EBC" w14:textId="77777777" w:rsidR="004F16CA" w:rsidRPr="00670389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495BE1CB" w14:textId="1CFA7D1E" w:rsidR="00C6795D" w:rsidRPr="00315147" w:rsidRDefault="00C6795D" w:rsidP="00C6795D">
      <w:pPr>
        <w:spacing w:after="0"/>
        <w:rPr>
          <w:rFonts w:ascii="Garamond" w:hAnsi="Garamond" w:cs="Arial"/>
          <w:sz w:val="22"/>
          <w:szCs w:val="22"/>
        </w:rPr>
      </w:pPr>
    </w:p>
    <w:p w14:paraId="64F1FBEA" w14:textId="1F00D8A8" w:rsidR="00C6795D" w:rsidRPr="00315147" w:rsidRDefault="0039256A" w:rsidP="00C6795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602</w:t>
      </w:r>
    </w:p>
    <w:p w14:paraId="49308261" w14:textId="35049AD5" w:rsidR="00C6795D" w:rsidRPr="00315147" w:rsidRDefault="00C6795D" w:rsidP="00C6795D">
      <w:pPr>
        <w:spacing w:after="0"/>
        <w:rPr>
          <w:rFonts w:ascii="Garamond" w:hAnsi="Garamond" w:cs="Arial"/>
          <w:sz w:val="22"/>
          <w:szCs w:val="22"/>
        </w:rPr>
      </w:pPr>
    </w:p>
    <w:p w14:paraId="16B71920" w14:textId="2D75764A" w:rsidR="0039256A" w:rsidRPr="005B030F" w:rsidRDefault="0039256A" w:rsidP="0039256A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5B030F">
        <w:rPr>
          <w:rFonts w:ascii="Garamond" w:hAnsi="Garamond" w:cs="Arial"/>
          <w:sz w:val="22"/>
          <w:szCs w:val="22"/>
          <w:lang w:val="es-CO"/>
        </w:rPr>
        <w:t>Señor</w:t>
      </w:r>
      <w:r w:rsidR="005B030F" w:rsidRPr="005B030F">
        <w:rPr>
          <w:rFonts w:ascii="Garamond" w:hAnsi="Garamond" w:cs="Arial"/>
          <w:sz w:val="22"/>
          <w:szCs w:val="22"/>
          <w:lang w:val="es-CO"/>
        </w:rPr>
        <w:t>(</w:t>
      </w:r>
      <w:r w:rsidRPr="005B030F">
        <w:rPr>
          <w:rFonts w:ascii="Garamond" w:hAnsi="Garamond" w:cs="Arial"/>
          <w:sz w:val="22"/>
          <w:szCs w:val="22"/>
          <w:lang w:val="es-CO"/>
        </w:rPr>
        <w:t>a</w:t>
      </w:r>
      <w:r w:rsidR="005B030F" w:rsidRPr="005B030F">
        <w:rPr>
          <w:rFonts w:ascii="Garamond" w:hAnsi="Garamond" w:cs="Arial"/>
          <w:sz w:val="22"/>
          <w:szCs w:val="22"/>
          <w:lang w:val="es-CO"/>
        </w:rPr>
        <w:t>)</w:t>
      </w:r>
    </w:p>
    <w:p w14:paraId="094B941B" w14:textId="34BF72EA" w:rsidR="0039256A" w:rsidRPr="005B030F" w:rsidRDefault="005B030F" w:rsidP="0039256A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5B030F">
        <w:rPr>
          <w:rFonts w:ascii="Garamond" w:hAnsi="Garamond" w:cs="Arial"/>
          <w:sz w:val="22"/>
          <w:szCs w:val="22"/>
          <w:lang w:val="es-CO"/>
        </w:rPr>
        <w:t>Anónimo</w:t>
      </w:r>
    </w:p>
    <w:p w14:paraId="337D7B1E" w14:textId="529B3EAD" w:rsidR="0039256A" w:rsidRPr="005B030F" w:rsidRDefault="0039256A" w:rsidP="0039256A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5B030F">
        <w:rPr>
          <w:rFonts w:ascii="Garamond" w:hAnsi="Garamond" w:cs="Arial"/>
          <w:sz w:val="22"/>
          <w:szCs w:val="22"/>
          <w:lang w:val="es-CO"/>
        </w:rPr>
        <w:t xml:space="preserve">Email: </w:t>
      </w:r>
      <w:hyperlink r:id="rId9" w:history="1">
        <w:r w:rsidR="00964ED1" w:rsidRPr="008251E9">
          <w:rPr>
            <w:rStyle w:val="Hipervnculo"/>
            <w:rFonts w:ascii="Garamond" w:hAnsi="Garamond" w:cs="Arial"/>
            <w:sz w:val="22"/>
            <w:szCs w:val="22"/>
            <w:lang w:val="es-CO"/>
          </w:rPr>
          <w:t>electronicoazul@hotmail.com</w:t>
        </w:r>
      </w:hyperlink>
      <w:r w:rsidR="00964ED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6FE90749" w14:textId="77777777" w:rsidR="0039256A" w:rsidRPr="005B030F" w:rsidRDefault="0039256A" w:rsidP="0039256A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5B030F">
        <w:rPr>
          <w:rFonts w:ascii="Garamond" w:hAnsi="Garamond" w:cs="Arial"/>
          <w:sz w:val="22"/>
          <w:szCs w:val="22"/>
          <w:lang w:val="es-CO"/>
        </w:rPr>
        <w:t>Bogotá, D.C.</w:t>
      </w:r>
    </w:p>
    <w:p w14:paraId="59C9701B" w14:textId="77777777" w:rsidR="0039256A" w:rsidRPr="00AD06E7" w:rsidRDefault="0039256A" w:rsidP="0039256A">
      <w:pPr>
        <w:spacing w:after="0"/>
        <w:rPr>
          <w:rFonts w:ascii="Garamond" w:hAnsi="Garamond" w:cs="Arial"/>
          <w:color w:val="FF0000"/>
          <w:sz w:val="22"/>
          <w:szCs w:val="22"/>
          <w:lang w:val="es-CO"/>
        </w:rPr>
      </w:pPr>
    </w:p>
    <w:p w14:paraId="32D15845" w14:textId="77777777" w:rsidR="00964ED1" w:rsidRDefault="00964ED1" w:rsidP="0039256A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FDEADED" w14:textId="3DEFC7D0" w:rsidR="0039256A" w:rsidRPr="005B030F" w:rsidRDefault="0039256A" w:rsidP="0039256A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5B030F"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="00964ED1">
        <w:rPr>
          <w:rFonts w:ascii="Garamond" w:hAnsi="Garamond" w:cs="Arial"/>
          <w:sz w:val="22"/>
          <w:szCs w:val="22"/>
          <w:lang w:val="es-CO"/>
        </w:rPr>
        <w:t xml:space="preserve">                    </w:t>
      </w:r>
      <w:r w:rsidRPr="005B030F">
        <w:rPr>
          <w:rFonts w:ascii="Garamond" w:hAnsi="Garamond" w:cs="Arial"/>
          <w:sz w:val="22"/>
          <w:szCs w:val="22"/>
          <w:lang w:val="es-CO"/>
        </w:rPr>
        <w:t xml:space="preserve">Respuesta a </w:t>
      </w:r>
      <w:r w:rsidR="005B030F" w:rsidRPr="005B030F">
        <w:rPr>
          <w:rFonts w:ascii="Garamond" w:hAnsi="Garamond" w:cs="Arial"/>
          <w:sz w:val="22"/>
          <w:szCs w:val="22"/>
          <w:lang w:val="es-CO"/>
        </w:rPr>
        <w:t>requerimiento 597642025: denuncia de una obra inconclusa</w:t>
      </w:r>
    </w:p>
    <w:p w14:paraId="3CC32913" w14:textId="77777777" w:rsidR="0039256A" w:rsidRPr="00AD06E7" w:rsidRDefault="0039256A" w:rsidP="0039256A">
      <w:pPr>
        <w:spacing w:after="0" w:line="240" w:lineRule="auto"/>
        <w:ind w:firstLine="4"/>
        <w:jc w:val="both"/>
        <w:rPr>
          <w:rFonts w:ascii="Garamond" w:hAnsi="Garamond" w:cs="Arial"/>
          <w:color w:val="FF0000"/>
          <w:sz w:val="22"/>
          <w:szCs w:val="22"/>
          <w:lang w:val="es-CO"/>
        </w:rPr>
      </w:pPr>
    </w:p>
    <w:p w14:paraId="260B9EC9" w14:textId="779B8169" w:rsidR="0039256A" w:rsidRPr="005B030F" w:rsidRDefault="0039256A" w:rsidP="0039256A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5B030F">
        <w:rPr>
          <w:rFonts w:ascii="Garamond" w:hAnsi="Garamond" w:cs="Arial"/>
          <w:sz w:val="22"/>
          <w:szCs w:val="22"/>
          <w:lang w:val="es-CO"/>
        </w:rPr>
        <w:t xml:space="preserve">Referencia: </w:t>
      </w:r>
      <w:r w:rsidR="00964ED1">
        <w:rPr>
          <w:rFonts w:ascii="Garamond" w:hAnsi="Garamond" w:cs="Arial"/>
          <w:sz w:val="22"/>
          <w:szCs w:val="22"/>
          <w:lang w:val="es-CO"/>
        </w:rPr>
        <w:t xml:space="preserve">               </w:t>
      </w:r>
      <w:r w:rsidR="005B030F" w:rsidRPr="005B030F">
        <w:rPr>
          <w:rFonts w:ascii="Garamond" w:hAnsi="Garamond" w:cs="Arial"/>
          <w:sz w:val="22"/>
          <w:szCs w:val="22"/>
          <w:lang w:val="es-CO"/>
        </w:rPr>
        <w:t>20254600375222</w:t>
      </w:r>
      <w:r w:rsidRPr="005B030F">
        <w:rPr>
          <w:rFonts w:ascii="Garamond" w:hAnsi="Garamond" w:cs="Arial"/>
          <w:sz w:val="22"/>
          <w:szCs w:val="22"/>
          <w:lang w:val="es-CO"/>
        </w:rPr>
        <w:t xml:space="preserve"> (ALE)</w:t>
      </w:r>
      <w:r w:rsidR="0052274E">
        <w:rPr>
          <w:rFonts w:ascii="Garamond" w:hAnsi="Garamond" w:cs="Arial"/>
          <w:sz w:val="22"/>
          <w:szCs w:val="22"/>
          <w:lang w:val="es-CO"/>
        </w:rPr>
        <w:t xml:space="preserve"> / </w:t>
      </w:r>
      <w:r w:rsidR="0052274E" w:rsidRPr="0052274E">
        <w:rPr>
          <w:rFonts w:ascii="Garamond" w:hAnsi="Garamond" w:cs="Arial"/>
          <w:sz w:val="22"/>
          <w:szCs w:val="22"/>
          <w:lang w:val="es-CO"/>
        </w:rPr>
        <w:t>597642025</w:t>
      </w:r>
      <w:r w:rsidR="0052274E">
        <w:rPr>
          <w:rFonts w:ascii="Garamond" w:hAnsi="Garamond" w:cs="Arial"/>
          <w:sz w:val="22"/>
          <w:szCs w:val="22"/>
          <w:lang w:val="es-CO"/>
        </w:rPr>
        <w:t xml:space="preserve"> (BTE) </w:t>
      </w:r>
    </w:p>
    <w:p w14:paraId="26D7598A" w14:textId="77777777" w:rsidR="0039256A" w:rsidRPr="00AD06E7" w:rsidRDefault="0039256A" w:rsidP="0039256A">
      <w:pPr>
        <w:spacing w:after="0" w:line="240" w:lineRule="auto"/>
        <w:ind w:firstLine="4"/>
        <w:jc w:val="both"/>
        <w:rPr>
          <w:rFonts w:ascii="Garamond" w:hAnsi="Garamond" w:cs="Arial"/>
          <w:color w:val="FF0000"/>
          <w:sz w:val="22"/>
          <w:szCs w:val="22"/>
          <w:lang w:val="es-CO"/>
        </w:rPr>
      </w:pPr>
    </w:p>
    <w:p w14:paraId="6AFEFF1D" w14:textId="77777777" w:rsidR="00964ED1" w:rsidRDefault="00964ED1" w:rsidP="0039256A">
      <w:pPr>
        <w:pStyle w:val="Prrafodelista"/>
        <w:suppressAutoHyphens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Garamond" w:hAnsi="Garamond" w:cs="Arial"/>
          <w:sz w:val="22"/>
          <w:szCs w:val="22"/>
        </w:rPr>
      </w:pPr>
    </w:p>
    <w:p w14:paraId="2E92D8C7" w14:textId="770A8E38" w:rsidR="0039256A" w:rsidRPr="008446BE" w:rsidRDefault="0039256A" w:rsidP="0039256A">
      <w:pPr>
        <w:pStyle w:val="Prrafodelista"/>
        <w:suppressAutoHyphens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Garamond" w:hAnsi="Garamond" w:cs="Arial"/>
          <w:sz w:val="22"/>
          <w:szCs w:val="22"/>
        </w:rPr>
      </w:pPr>
      <w:r w:rsidRPr="008446BE">
        <w:rPr>
          <w:rFonts w:ascii="Garamond" w:hAnsi="Garamond" w:cs="Arial"/>
          <w:sz w:val="22"/>
          <w:szCs w:val="22"/>
        </w:rPr>
        <w:t>Cordial saludo,</w:t>
      </w:r>
    </w:p>
    <w:p w14:paraId="5293155F" w14:textId="77777777" w:rsidR="0039256A" w:rsidRPr="008446BE" w:rsidRDefault="0039256A" w:rsidP="0039256A">
      <w:pPr>
        <w:pStyle w:val="Prrafodelista"/>
        <w:suppressAutoHyphens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Garamond" w:hAnsi="Garamond" w:cs="Arial"/>
          <w:sz w:val="22"/>
          <w:szCs w:val="22"/>
        </w:rPr>
      </w:pPr>
    </w:p>
    <w:p w14:paraId="261BE867" w14:textId="77777777" w:rsidR="00964ED1" w:rsidRDefault="00964ED1" w:rsidP="008446B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D93C852" w14:textId="580DD7C8" w:rsidR="0039256A" w:rsidRDefault="0039256A" w:rsidP="008446B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446BE">
        <w:rPr>
          <w:rFonts w:ascii="Garamond" w:hAnsi="Garamond" w:cs="Arial"/>
          <w:sz w:val="22"/>
          <w:szCs w:val="22"/>
        </w:rPr>
        <w:t xml:space="preserve">En atención a la comunicación registrada, con el número de la referencia, con la cual se </w:t>
      </w:r>
      <w:r w:rsidR="005B030F" w:rsidRPr="008446BE">
        <w:rPr>
          <w:rFonts w:ascii="Garamond" w:hAnsi="Garamond" w:cs="Arial"/>
          <w:sz w:val="22"/>
          <w:szCs w:val="22"/>
        </w:rPr>
        <w:t>manifiesta</w:t>
      </w:r>
      <w:r w:rsidRPr="008446BE">
        <w:rPr>
          <w:rFonts w:ascii="Garamond" w:hAnsi="Garamond" w:cs="Arial"/>
          <w:sz w:val="22"/>
          <w:szCs w:val="22"/>
        </w:rPr>
        <w:t xml:space="preserve"> “</w:t>
      </w:r>
      <w:r w:rsidR="005B030F" w:rsidRPr="008446BE">
        <w:rPr>
          <w:rFonts w:ascii="Garamond" w:hAnsi="Garamond" w:cs="Arial"/>
          <w:i/>
          <w:iCs/>
          <w:sz w:val="22"/>
          <w:szCs w:val="22"/>
        </w:rPr>
        <w:t xml:space="preserve">el motivo de la presente es para realizar la denuncia de una obra inconclusa, que la está ejecutando el consorcio </w:t>
      </w:r>
      <w:proofErr w:type="spellStart"/>
      <w:r w:rsidR="005B030F" w:rsidRPr="008446BE">
        <w:rPr>
          <w:rFonts w:ascii="Garamond" w:hAnsi="Garamond" w:cs="Arial"/>
          <w:i/>
          <w:iCs/>
          <w:sz w:val="22"/>
          <w:szCs w:val="22"/>
        </w:rPr>
        <w:t>kapativa</w:t>
      </w:r>
      <w:proofErr w:type="spellEnd"/>
      <w:r w:rsidR="005B030F" w:rsidRPr="008446BE">
        <w:rPr>
          <w:rFonts w:ascii="Garamond" w:hAnsi="Garamond" w:cs="Arial"/>
          <w:i/>
          <w:iCs/>
          <w:sz w:val="22"/>
          <w:szCs w:val="22"/>
        </w:rPr>
        <w:t xml:space="preserve"> con el contrato # cop-fdle-lp-349 de 2024, en la diagonal 82 a entre transversal 76 c y transversal 76 a bis. el pasado 15 de enero del presente año se </w:t>
      </w:r>
      <w:proofErr w:type="spellStart"/>
      <w:r w:rsidR="005B030F" w:rsidRPr="008446BE">
        <w:rPr>
          <w:rFonts w:ascii="Garamond" w:hAnsi="Garamond" w:cs="Arial"/>
          <w:i/>
          <w:iCs/>
          <w:sz w:val="22"/>
          <w:szCs w:val="22"/>
        </w:rPr>
        <w:t>realizo</w:t>
      </w:r>
      <w:proofErr w:type="spellEnd"/>
      <w:r w:rsidR="005B030F" w:rsidRPr="008446BE">
        <w:rPr>
          <w:rFonts w:ascii="Garamond" w:hAnsi="Garamond" w:cs="Arial"/>
          <w:i/>
          <w:iCs/>
          <w:sz w:val="22"/>
          <w:szCs w:val="22"/>
        </w:rPr>
        <w:t xml:space="preserve"> el vertimiento de concreto de manera parcial en la vía quedando pendiente un 30 %, </w:t>
      </w:r>
      <w:proofErr w:type="spellStart"/>
      <w:r w:rsidR="005B030F" w:rsidRPr="008446BE">
        <w:rPr>
          <w:rFonts w:ascii="Garamond" w:hAnsi="Garamond" w:cs="Arial"/>
          <w:i/>
          <w:iCs/>
          <w:sz w:val="22"/>
          <w:szCs w:val="22"/>
        </w:rPr>
        <w:t>segun</w:t>
      </w:r>
      <w:proofErr w:type="spellEnd"/>
      <w:r w:rsidR="005B030F" w:rsidRPr="008446BE">
        <w:rPr>
          <w:rFonts w:ascii="Garamond" w:hAnsi="Garamond" w:cs="Arial"/>
          <w:i/>
          <w:iCs/>
          <w:sz w:val="22"/>
          <w:szCs w:val="22"/>
        </w:rPr>
        <w:t xml:space="preserve"> argumentación </w:t>
      </w:r>
      <w:proofErr w:type="gramStart"/>
      <w:r w:rsidR="005B030F" w:rsidRPr="008446BE">
        <w:rPr>
          <w:rFonts w:ascii="Garamond" w:hAnsi="Garamond" w:cs="Arial"/>
          <w:i/>
          <w:iCs/>
          <w:sz w:val="22"/>
          <w:szCs w:val="22"/>
        </w:rPr>
        <w:t>de los ingeniero</w:t>
      </w:r>
      <w:proofErr w:type="gramEnd"/>
      <w:r w:rsidR="005B030F" w:rsidRPr="008446BE">
        <w:rPr>
          <w:rFonts w:ascii="Garamond" w:hAnsi="Garamond" w:cs="Arial"/>
          <w:i/>
          <w:iCs/>
          <w:sz w:val="22"/>
          <w:szCs w:val="22"/>
        </w:rPr>
        <w:t xml:space="preserve"> a cargo solo se despacharon 2 carros desde la cementera los cuales no fueron suficiente para terminar la obra, informaron que </w:t>
      </w:r>
      <w:proofErr w:type="spellStart"/>
      <w:r w:rsidR="005B030F" w:rsidRPr="008446BE">
        <w:rPr>
          <w:rFonts w:ascii="Garamond" w:hAnsi="Garamond" w:cs="Arial"/>
          <w:i/>
          <w:iCs/>
          <w:sz w:val="22"/>
          <w:szCs w:val="22"/>
        </w:rPr>
        <w:t>dependian</w:t>
      </w:r>
      <w:proofErr w:type="spellEnd"/>
      <w:r w:rsidR="005B030F" w:rsidRPr="008446BE">
        <w:rPr>
          <w:rFonts w:ascii="Garamond" w:hAnsi="Garamond" w:cs="Arial"/>
          <w:i/>
          <w:iCs/>
          <w:sz w:val="22"/>
          <w:szCs w:val="22"/>
        </w:rPr>
        <w:t xml:space="preserve"> de que se desarrollara otra obra en la zona para poder concretar la terminación, lo cual me genera una pregunta si esto no es falta de </w:t>
      </w:r>
      <w:proofErr w:type="spellStart"/>
      <w:r w:rsidR="005B030F" w:rsidRPr="008446BE">
        <w:rPr>
          <w:rFonts w:ascii="Garamond" w:hAnsi="Garamond" w:cs="Arial"/>
          <w:i/>
          <w:iCs/>
          <w:sz w:val="22"/>
          <w:szCs w:val="22"/>
        </w:rPr>
        <w:t>planeacion</w:t>
      </w:r>
      <w:proofErr w:type="spellEnd"/>
      <w:r w:rsidR="005B030F" w:rsidRPr="008446BE">
        <w:rPr>
          <w:rFonts w:ascii="Garamond" w:hAnsi="Garamond" w:cs="Arial"/>
          <w:i/>
          <w:iCs/>
          <w:sz w:val="22"/>
          <w:szCs w:val="22"/>
        </w:rPr>
        <w:t xml:space="preserve">?  Por lo tanto, solicito su confirmación de cuando se reanudaran los trabajos para terminar la obra que quedo inconclusa. </w:t>
      </w:r>
      <w:proofErr w:type="spellStart"/>
      <w:r w:rsidR="005B030F" w:rsidRPr="008446BE">
        <w:rPr>
          <w:rFonts w:ascii="Garamond" w:hAnsi="Garamond" w:cs="Arial"/>
          <w:i/>
          <w:iCs/>
          <w:sz w:val="22"/>
          <w:szCs w:val="22"/>
        </w:rPr>
        <w:t>Segun</w:t>
      </w:r>
      <w:proofErr w:type="spellEnd"/>
      <w:r w:rsidR="005B030F" w:rsidRPr="008446BE">
        <w:rPr>
          <w:rFonts w:ascii="Garamond" w:hAnsi="Garamond" w:cs="Arial"/>
          <w:i/>
          <w:iCs/>
          <w:sz w:val="22"/>
          <w:szCs w:val="22"/>
        </w:rPr>
        <w:t xml:space="preserve"> la última reunión que se tuvo dependemos de que otra obra en la zona empiece el proceso de vertimiento de concreto, partiendo de esta información nosotros llevamos 4 meses desde el momento que se encerró la zona con poli sombra para empezar la obra, tendremos que esperar 4 meses más? recorriendo la zona la única obra que esta activa trabajando, es una que se desarrolla a una cuadra más y hasta ahora se encerró en poli sombra la semana pasada. Sobre esta </w:t>
      </w:r>
      <w:proofErr w:type="spellStart"/>
      <w:r w:rsidR="005B030F" w:rsidRPr="008446BE">
        <w:rPr>
          <w:rFonts w:ascii="Garamond" w:hAnsi="Garamond" w:cs="Arial"/>
          <w:i/>
          <w:iCs/>
          <w:sz w:val="22"/>
          <w:szCs w:val="22"/>
        </w:rPr>
        <w:t>via</w:t>
      </w:r>
      <w:proofErr w:type="spellEnd"/>
      <w:r w:rsidR="005B030F" w:rsidRPr="008446BE">
        <w:rPr>
          <w:rFonts w:ascii="Garamond" w:hAnsi="Garamond" w:cs="Arial"/>
          <w:i/>
          <w:iCs/>
          <w:sz w:val="22"/>
          <w:szCs w:val="22"/>
        </w:rPr>
        <w:t xml:space="preserve"> hay familias que tienen afectado el acceso a sus casas, tienen niños de brazos y el desplazamiento se hace en coche, siendo aún más difícil más difícil el acceso también puedo </w:t>
      </w:r>
      <w:proofErr w:type="spellStart"/>
      <w:r w:rsidR="005B030F" w:rsidRPr="008446BE">
        <w:rPr>
          <w:rFonts w:ascii="Garamond" w:hAnsi="Garamond" w:cs="Arial"/>
          <w:i/>
          <w:iCs/>
          <w:sz w:val="22"/>
          <w:szCs w:val="22"/>
        </w:rPr>
        <w:t>informa</w:t>
      </w:r>
      <w:proofErr w:type="spellEnd"/>
      <w:r w:rsidR="005B030F" w:rsidRPr="008446BE">
        <w:rPr>
          <w:rFonts w:ascii="Garamond" w:hAnsi="Garamond" w:cs="Arial"/>
          <w:i/>
          <w:iCs/>
          <w:sz w:val="22"/>
          <w:szCs w:val="22"/>
        </w:rPr>
        <w:t xml:space="preserve"> que la </w:t>
      </w:r>
      <w:proofErr w:type="spellStart"/>
      <w:r w:rsidR="005B030F" w:rsidRPr="008446BE">
        <w:rPr>
          <w:rFonts w:ascii="Garamond" w:hAnsi="Garamond" w:cs="Arial"/>
          <w:i/>
          <w:iCs/>
          <w:sz w:val="22"/>
          <w:szCs w:val="22"/>
        </w:rPr>
        <w:t>via</w:t>
      </w:r>
      <w:proofErr w:type="spellEnd"/>
      <w:r w:rsidR="005B030F" w:rsidRPr="008446BE">
        <w:rPr>
          <w:rFonts w:ascii="Garamond" w:hAnsi="Garamond" w:cs="Arial"/>
          <w:i/>
          <w:iCs/>
          <w:sz w:val="22"/>
          <w:szCs w:val="22"/>
        </w:rPr>
        <w:t xml:space="preserve"> se está llenando de basura la cual me ha tocado limpiar en esa zona que no tiene concreto, también se acumula el agua cuando llueve, los tubos del agua </w:t>
      </w:r>
      <w:proofErr w:type="spellStart"/>
      <w:r w:rsidR="005B030F" w:rsidRPr="008446BE">
        <w:rPr>
          <w:rFonts w:ascii="Garamond" w:hAnsi="Garamond" w:cs="Arial"/>
          <w:i/>
          <w:iCs/>
          <w:sz w:val="22"/>
          <w:szCs w:val="22"/>
        </w:rPr>
        <w:t>estan</w:t>
      </w:r>
      <w:proofErr w:type="spellEnd"/>
      <w:r w:rsidR="005B030F" w:rsidRPr="008446BE">
        <w:rPr>
          <w:rFonts w:ascii="Garamond" w:hAnsi="Garamond" w:cs="Arial"/>
          <w:i/>
          <w:iCs/>
          <w:sz w:val="22"/>
          <w:szCs w:val="22"/>
        </w:rPr>
        <w:t xml:space="preserve"> expuestos y es propicio para accidentes especialmente de los adultos mayores</w:t>
      </w:r>
      <w:r w:rsidRPr="008446BE">
        <w:rPr>
          <w:rFonts w:ascii="Garamond" w:hAnsi="Garamond" w:cs="Arial"/>
          <w:i/>
          <w:sz w:val="22"/>
          <w:szCs w:val="22"/>
        </w:rPr>
        <w:t>.”</w:t>
      </w:r>
      <w:r w:rsidRPr="008446BE">
        <w:rPr>
          <w:rFonts w:ascii="Garamond" w:hAnsi="Garamond" w:cs="Arial"/>
          <w:sz w:val="22"/>
          <w:szCs w:val="22"/>
        </w:rPr>
        <w:t xml:space="preserve">  se informa que </w:t>
      </w:r>
      <w:r w:rsidR="005B030F" w:rsidRPr="008446BE">
        <w:rPr>
          <w:rFonts w:ascii="Garamond" w:hAnsi="Garamond" w:cs="Arial"/>
          <w:sz w:val="22"/>
          <w:szCs w:val="22"/>
        </w:rPr>
        <w:t xml:space="preserve">el caso fue expuesto a la interventoría del proyecto, la </w:t>
      </w:r>
      <w:r w:rsidR="008446BE" w:rsidRPr="008446BE">
        <w:rPr>
          <w:rFonts w:ascii="Garamond" w:hAnsi="Garamond" w:cs="Arial"/>
          <w:sz w:val="22"/>
          <w:szCs w:val="22"/>
        </w:rPr>
        <w:t>cual, genera respuesta mediante el comunicado FDLE-CMP-450-2024-CIN-196.</w:t>
      </w:r>
    </w:p>
    <w:p w14:paraId="7E274625" w14:textId="77777777" w:rsidR="00B72C3D" w:rsidRPr="008446BE" w:rsidRDefault="00B72C3D" w:rsidP="008446B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F367081" w14:textId="77777777" w:rsidR="008446BE" w:rsidRPr="008446BE" w:rsidRDefault="008446BE" w:rsidP="008446B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C4051EA" w14:textId="009A6C15" w:rsidR="008446BE" w:rsidRPr="008446BE" w:rsidRDefault="008446BE" w:rsidP="008446B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446BE">
        <w:rPr>
          <w:rFonts w:ascii="Garamond" w:hAnsi="Garamond" w:cs="Arial"/>
          <w:sz w:val="22"/>
          <w:szCs w:val="22"/>
        </w:rPr>
        <w:t>Con lo anterior</w:t>
      </w:r>
      <w:r>
        <w:rPr>
          <w:rFonts w:ascii="Garamond" w:hAnsi="Garamond" w:cs="Arial"/>
          <w:sz w:val="22"/>
          <w:szCs w:val="22"/>
        </w:rPr>
        <w:t>,</w:t>
      </w:r>
      <w:r w:rsidRPr="008446BE">
        <w:rPr>
          <w:rFonts w:ascii="Garamond" w:hAnsi="Garamond" w:cs="Arial"/>
          <w:sz w:val="22"/>
          <w:szCs w:val="22"/>
        </w:rPr>
        <w:t xml:space="preserve"> mediante el presente</w:t>
      </w:r>
      <w:r>
        <w:rPr>
          <w:rFonts w:ascii="Garamond" w:hAnsi="Garamond" w:cs="Arial"/>
          <w:sz w:val="22"/>
          <w:szCs w:val="22"/>
        </w:rPr>
        <w:t xml:space="preserve"> documento, </w:t>
      </w:r>
      <w:r w:rsidRPr="008446BE">
        <w:rPr>
          <w:rFonts w:ascii="Garamond" w:hAnsi="Garamond" w:cs="Arial"/>
          <w:sz w:val="22"/>
          <w:szCs w:val="22"/>
        </w:rPr>
        <w:t>informamos sobre la respuesta brindada por parte del CONSORCIO INTERENGATIVA contrato CIN-FDLE-CMP-450-2024 con objeto “REALIZAR LA INTERVENTORÍA TÉCNICA, JURÍDICA, ADMINISTRATIVA, FINANCIERA, AMBIENTAL, SOCIAL, SST Y PMTS AL CONTRATO QUE TIENE POR OBJETO: “CONTRATAR POR PRECIOS UNITARIOS Y  A MONTO AGOTABLE EL MANTENIMIENTO Y REHABILITACIÓN DE LA MALLA VIAL  Y ESPACIO PÚBLICO DE LA LOCALIDAD DE ENGATIVÁ”</w:t>
      </w:r>
      <w:r>
        <w:rPr>
          <w:rFonts w:ascii="Garamond" w:hAnsi="Garamond" w:cs="Arial"/>
          <w:sz w:val="22"/>
          <w:szCs w:val="22"/>
        </w:rPr>
        <w:t xml:space="preserve"> a cargo de la interventoría al contrato de obra </w:t>
      </w:r>
      <w:r w:rsidRPr="008446BE">
        <w:rPr>
          <w:rFonts w:ascii="Garamond" w:hAnsi="Garamond" w:cs="Arial"/>
          <w:sz w:val="22"/>
          <w:szCs w:val="22"/>
        </w:rPr>
        <w:t>COP-FDLE-LP-349-2024</w:t>
      </w:r>
      <w:r>
        <w:rPr>
          <w:rFonts w:ascii="Garamond" w:hAnsi="Garamond" w:cs="Arial"/>
          <w:sz w:val="22"/>
          <w:szCs w:val="22"/>
        </w:rPr>
        <w:t>.</w:t>
      </w:r>
    </w:p>
    <w:p w14:paraId="6978C0C3" w14:textId="77777777" w:rsidR="0039256A" w:rsidRPr="00AD06E7" w:rsidRDefault="0039256A" w:rsidP="0039256A">
      <w:pPr>
        <w:pStyle w:val="Prrafodelista"/>
        <w:suppressAutoHyphens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Garamond" w:hAnsi="Garamond" w:cs="Arial"/>
          <w:color w:val="FF0000"/>
          <w:sz w:val="22"/>
          <w:szCs w:val="22"/>
        </w:rPr>
      </w:pPr>
    </w:p>
    <w:p w14:paraId="2E3AD150" w14:textId="77777777" w:rsidR="00964ED1" w:rsidRDefault="00964ED1" w:rsidP="0039256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2695285" w14:textId="77777777" w:rsidR="00964ED1" w:rsidRDefault="00964ED1" w:rsidP="0039256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7E3FAF7D" w14:textId="486EEC3A" w:rsidR="0039256A" w:rsidRPr="008446BE" w:rsidRDefault="0039256A" w:rsidP="0039256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8446BE">
        <w:rPr>
          <w:rFonts w:ascii="Garamond" w:hAnsi="Garamond"/>
          <w:sz w:val="22"/>
          <w:szCs w:val="22"/>
        </w:rPr>
        <w:lastRenderedPageBreak/>
        <w:t>Para resolver cualquier inquietud o presentar aclaración respecto a su petición, puede comunicarse con alguno de los profesionales en la Oficina de Infraestructura al teléfono 2916670 extensión 2596 o acercarse a las instalaciones de la Alcaldía Local de Engativá la Calle 71 # 73A - 44 (Quinto piso).</w:t>
      </w:r>
    </w:p>
    <w:p w14:paraId="6C3C4E9C" w14:textId="77777777" w:rsidR="0039256A" w:rsidRDefault="0039256A" w:rsidP="0039256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0A0AEC8" w14:textId="77777777" w:rsidR="0039256A" w:rsidRPr="004E5A4C" w:rsidRDefault="0039256A" w:rsidP="0039256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F5E0F18" w14:textId="77777777" w:rsidR="0039256A" w:rsidRPr="004E5A4C" w:rsidRDefault="0039256A" w:rsidP="0039256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675B66E" w14:textId="77777777" w:rsidR="0039256A" w:rsidRDefault="0039256A" w:rsidP="0039256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Atentamente,</w:t>
      </w:r>
    </w:p>
    <w:p w14:paraId="0CE461F8" w14:textId="77777777" w:rsidR="0039256A" w:rsidRPr="004E5A4C" w:rsidRDefault="0039256A" w:rsidP="0039256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8F2FED" w14:textId="77777777" w:rsidR="0039256A" w:rsidRPr="004E5A4C" w:rsidRDefault="0039256A" w:rsidP="0039256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02E5FDB" w14:textId="77777777" w:rsidR="0039256A" w:rsidRDefault="0039256A" w:rsidP="0039256A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E201659" w14:textId="77777777" w:rsidR="0039256A" w:rsidRDefault="0039256A" w:rsidP="0039256A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E37213">
        <w:rPr>
          <w:rFonts w:ascii="Garamond" w:hAnsi="Garamond" w:cs="Arial"/>
          <w:sz w:val="22"/>
          <w:szCs w:val="22"/>
          <w:lang w:val="es-CO"/>
        </w:rPr>
        <w:t>VÍCTOR HUGO HUERTAS PRADA</w:t>
      </w:r>
    </w:p>
    <w:p w14:paraId="00061A3F" w14:textId="77777777" w:rsidR="0039256A" w:rsidRDefault="0039256A" w:rsidP="0039256A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E37213">
        <w:rPr>
          <w:rFonts w:ascii="Garamond" w:hAnsi="Garamond" w:cs="Arial"/>
          <w:sz w:val="22"/>
          <w:szCs w:val="22"/>
          <w:lang w:val="es-CO"/>
        </w:rPr>
        <w:t>Alcalde Local de Engativá</w:t>
      </w:r>
    </w:p>
    <w:p w14:paraId="0529906E" w14:textId="77777777" w:rsidR="0039256A" w:rsidRDefault="0039256A" w:rsidP="0039256A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10" w:history="1">
        <w:r w:rsidRPr="00801A88">
          <w:rPr>
            <w:rStyle w:val="Hipervnculo"/>
            <w:rFonts w:ascii="Garamond" w:hAnsi="Garamond" w:cs="Arial"/>
            <w:sz w:val="22"/>
            <w:szCs w:val="22"/>
            <w:lang w:val="es-CO"/>
          </w:rPr>
          <w:t>alcalde.engativa@gobiernobogota.gov.co</w:t>
        </w:r>
      </w:hyperlink>
      <w:r w:rsidRPr="00744225">
        <w:rPr>
          <w:rFonts w:ascii="Garamond" w:hAnsi="Garamond" w:cs="Arial"/>
          <w:sz w:val="22"/>
          <w:szCs w:val="22"/>
          <w:lang w:val="es-CO"/>
        </w:rPr>
        <w:tab/>
      </w:r>
    </w:p>
    <w:p w14:paraId="269671B6" w14:textId="77777777" w:rsidR="0039256A" w:rsidRPr="004E5A4C" w:rsidRDefault="0039256A" w:rsidP="0039256A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74950AB6" w14:textId="54BD85AD" w:rsidR="0039256A" w:rsidRDefault="008446BE" w:rsidP="0039256A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8446BE">
        <w:rPr>
          <w:rFonts w:ascii="Garamond" w:hAnsi="Garamond" w:cs="Arial"/>
          <w:b/>
          <w:bCs/>
          <w:sz w:val="16"/>
          <w:szCs w:val="16"/>
          <w:lang w:val="es-CO"/>
        </w:rPr>
        <w:t>Anexo 1:</w:t>
      </w:r>
      <w:r>
        <w:rPr>
          <w:rFonts w:ascii="Garamond" w:hAnsi="Garamond" w:cs="Arial"/>
          <w:sz w:val="16"/>
          <w:szCs w:val="16"/>
          <w:lang w:val="es-CO"/>
        </w:rPr>
        <w:t xml:space="preserve"> Copia del comunicado </w:t>
      </w:r>
      <w:r w:rsidRPr="008446BE">
        <w:rPr>
          <w:rFonts w:ascii="Garamond" w:hAnsi="Garamond" w:cs="Arial"/>
          <w:sz w:val="16"/>
          <w:szCs w:val="16"/>
          <w:lang w:val="es-CO"/>
        </w:rPr>
        <w:t>FDLE-CMP-450-2024-CIN-196</w:t>
      </w:r>
    </w:p>
    <w:p w14:paraId="1EDB975E" w14:textId="22A967AD" w:rsidR="008446BE" w:rsidRDefault="008446BE" w:rsidP="0039256A">
      <w:pPr>
        <w:pStyle w:val="NormalWeb"/>
        <w:spacing w:before="0" w:beforeAutospacing="0" w:after="0" w:afterAutospacing="0"/>
        <w:rPr>
          <w:rFonts w:ascii="Garamond" w:hAnsi="Garamond" w:cs="Arial"/>
          <w:sz w:val="18"/>
          <w:szCs w:val="18"/>
        </w:rPr>
      </w:pPr>
    </w:p>
    <w:p w14:paraId="14C8DFC8" w14:textId="1638DF4F" w:rsidR="0039256A" w:rsidRDefault="0039256A" w:rsidP="0039256A">
      <w:pPr>
        <w:pStyle w:val="NormalWeb"/>
        <w:spacing w:before="0" w:beforeAutospacing="0" w:after="0" w:afterAutospacing="0"/>
        <w:rPr>
          <w:rFonts w:ascii="Garamond" w:hAnsi="Garamond" w:cs="Arial"/>
          <w:sz w:val="18"/>
          <w:szCs w:val="18"/>
        </w:rPr>
      </w:pPr>
      <w:r>
        <w:rPr>
          <w:rFonts w:ascii="Garamond" w:hAnsi="Garamond" w:cs="Arial"/>
          <w:sz w:val="18"/>
          <w:szCs w:val="18"/>
        </w:rPr>
        <w:t xml:space="preserve">Proyectó: Cristhian Camilo Monroy Ortiz </w:t>
      </w:r>
      <w:r>
        <w:rPr>
          <w:noProof/>
        </w:rPr>
        <w:drawing>
          <wp:inline distT="0" distB="0" distL="0" distR="0" wp14:anchorId="545183F2" wp14:editId="563FD08D">
            <wp:extent cx="274320" cy="8382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8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DB247" w14:textId="06F8D4C1" w:rsidR="0039256A" w:rsidRDefault="0039256A" w:rsidP="0039256A">
      <w:pPr>
        <w:pStyle w:val="NormalWeb"/>
        <w:spacing w:before="0" w:beforeAutospacing="0" w:after="0" w:afterAutospacing="0"/>
        <w:rPr>
          <w:rFonts w:ascii="Garamond" w:eastAsia="Garamond" w:hAnsi="Garamond" w:cs="Garamond"/>
          <w:sz w:val="17"/>
          <w:szCs w:val="17"/>
        </w:rPr>
      </w:pPr>
      <w:r>
        <w:rPr>
          <w:rFonts w:ascii="Garamond" w:eastAsia="Garamond" w:hAnsi="Garamond" w:cs="Garamond"/>
          <w:sz w:val="17"/>
          <w:szCs w:val="17"/>
        </w:rPr>
        <w:t xml:space="preserve">Revisó: </w:t>
      </w:r>
      <w:r w:rsidR="0088228B" w:rsidRPr="0088228B">
        <w:rPr>
          <w:rFonts w:ascii="Garamond" w:eastAsia="Garamond" w:hAnsi="Garamond" w:cs="Garamond"/>
          <w:sz w:val="17"/>
          <w:szCs w:val="17"/>
        </w:rPr>
        <w:t>Leonardo Alberto Hernández</w:t>
      </w:r>
      <w:r w:rsidR="00964ED1">
        <w:rPr>
          <w:rFonts w:ascii="Garamond" w:eastAsia="Garamond" w:hAnsi="Garamond" w:cs="Garamond"/>
          <w:sz w:val="17"/>
          <w:szCs w:val="17"/>
        </w:rPr>
        <w:t xml:space="preserve"> </w:t>
      </w:r>
      <w:bookmarkStart w:id="0" w:name="_Hlk190350369"/>
      <w:r w:rsidR="00964ED1" w:rsidRPr="001B0573">
        <w:rPr>
          <w:rFonts w:ascii="Garamond" w:hAnsi="Garamond" w:cs="Arial"/>
          <w:color w:val="808080" w:themeColor="background1" w:themeShade="80"/>
          <w:sz w:val="16"/>
          <w:szCs w:val="16"/>
          <w:lang w:val="pt-PT"/>
        </w:rPr>
        <w:t>LeoAHP</w:t>
      </w:r>
      <w:bookmarkEnd w:id="0"/>
    </w:p>
    <w:p w14:paraId="4EED3797" w14:textId="77777777" w:rsidR="0039256A" w:rsidRDefault="0039256A" w:rsidP="0039256A">
      <w:pPr>
        <w:spacing w:after="0" w:line="240" w:lineRule="auto"/>
        <w:ind w:left="851" w:hanging="851"/>
        <w:jc w:val="both"/>
        <w:rPr>
          <w:rStyle w:val="normaltextrun"/>
        </w:rPr>
      </w:pPr>
      <w:r>
        <w:rPr>
          <w:rFonts w:ascii="Garamond" w:eastAsia="Garamond" w:hAnsi="Garamond" w:cs="Garamond"/>
          <w:sz w:val="17"/>
          <w:szCs w:val="17"/>
        </w:rPr>
        <w:t>Aprobó: Francisco Melo Espitia</w:t>
      </w:r>
    </w:p>
    <w:p w14:paraId="7D7A87F9" w14:textId="77777777" w:rsidR="0039256A" w:rsidRPr="004E5A4C" w:rsidRDefault="0039256A" w:rsidP="0039256A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p w14:paraId="1D4950A2" w14:textId="41B34DA9" w:rsidR="0001578B" w:rsidRPr="004E5A4C" w:rsidRDefault="0001578B" w:rsidP="0039256A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</w:p>
    <w:sectPr w:rsidR="0001578B" w:rsidRPr="004E5A4C" w:rsidSect="0001578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F660F" w14:textId="77777777" w:rsidR="00F7467A" w:rsidRDefault="00F7467A" w:rsidP="0001578B">
      <w:pPr>
        <w:spacing w:after="0" w:line="240" w:lineRule="auto"/>
      </w:pPr>
      <w:r>
        <w:separator/>
      </w:r>
    </w:p>
  </w:endnote>
  <w:endnote w:type="continuationSeparator" w:id="0">
    <w:p w14:paraId="75F2A7E9" w14:textId="77777777" w:rsidR="00F7467A" w:rsidRDefault="00F7467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A42E9" w14:textId="77777777" w:rsidR="00B76D76" w:rsidRDefault="00B76D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41174" w14:textId="0D2538D9" w:rsidR="00392EAA" w:rsidRDefault="00B76D7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22AC919" wp14:editId="53529CBD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106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08" y="21304"/>
                  <wp:lineTo x="21408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106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891909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5926568" w14:textId="2853946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B4AA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  <w:r w:rsidR="00E81B4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4C491947" w14:textId="44D17F1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24E17302" w14:textId="77777777" w:rsidR="00B76D76" w:rsidRDefault="00B76D76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7805CD6B" w14:textId="77777777" w:rsidR="00B76D76" w:rsidRDefault="00B76D76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301036D" w14:textId="0C0E8A6F" w:rsidR="007975AD" w:rsidRDefault="007975AD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2AC919" id="Rectangle 8" o:spid="_x0000_s1030" style="position:absolute;left:0;text-align:left;margin-left:174.75pt;margin-top:-24.45pt;width:134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" stroked="f">
              <v:textbox inset="2.5575mm,1.2875mm,2.5575mm,1.2875mm">
                <w:txbxContent>
                  <w:p w14:paraId="5B891909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5926568" w14:textId="2853946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B4AA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  <w:r w:rsidR="00E81B4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4C491947" w14:textId="44D17F1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24E17302" w14:textId="77777777" w:rsidR="00B76D76" w:rsidRDefault="00B76D76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7805CD6B" w14:textId="77777777" w:rsidR="00B76D76" w:rsidRDefault="00B76D76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301036D" w14:textId="0C0E8A6F" w:rsidR="007975AD" w:rsidRDefault="007975AD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8329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B4AA5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Engativá</w:t>
                          </w:r>
                        </w:p>
                        <w:p w14:paraId="3D29B1A5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Calle 71 No. </w:t>
                          </w:r>
                          <w:smartTag w:uri="urn:schemas-microsoft-com:office:smarttags" w:element="metricconverter">
                            <w:smartTagPr>
                              <w:attr w:name="ProductID" w:val="73 A"/>
                            </w:smartTag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73 A</w:t>
                            </w:r>
                          </w:smartTag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44</w:t>
                          </w:r>
                        </w:p>
                        <w:p w14:paraId="0390DEC3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111051</w:t>
                          </w:r>
                        </w:p>
                        <w:p w14:paraId="67BE8DD1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2916670 EXT. 2114-2814-2603</w:t>
                          </w:r>
                        </w:p>
                        <w:p w14:paraId="145386DC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3696A08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5E159304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56F98329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5B4AA5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Engativá</w:t>
                    </w:r>
                  </w:p>
                  <w:p w14:paraId="3D29B1A5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Calle 71 No. </w:t>
                    </w:r>
                    <w:smartTag w:uri="urn:schemas-microsoft-com:office:smarttags" w:element="metricconverter">
                      <w:smartTagPr>
                        <w:attr w:name="ProductID" w:val="73 A"/>
                      </w:smartTag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73 A</w:t>
                      </w:r>
                    </w:smartTag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44</w:t>
                    </w:r>
                  </w:p>
                  <w:p w14:paraId="0390DEC3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111051</w:t>
                    </w:r>
                  </w:p>
                  <w:p w14:paraId="67BE8DD1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2916670 EXT. 2114-2814-2603</w:t>
                    </w:r>
                  </w:p>
                  <w:p w14:paraId="145386DC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3696A08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5E159304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7EE99AF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BAEAC2" wp14:editId="6CCCCAA6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68D5B" w14:textId="77777777" w:rsidR="00B76D76" w:rsidRDefault="00B76D7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24EF2" w14:textId="77777777" w:rsidR="00F7467A" w:rsidRDefault="00F7467A" w:rsidP="0001578B">
      <w:pPr>
        <w:spacing w:after="0" w:line="240" w:lineRule="auto"/>
      </w:pPr>
      <w:r>
        <w:separator/>
      </w:r>
    </w:p>
  </w:footnote>
  <w:footnote w:type="continuationSeparator" w:id="0">
    <w:p w14:paraId="4F9E31F6" w14:textId="77777777" w:rsidR="00F7467A" w:rsidRDefault="00F7467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34AEB" w14:textId="77777777" w:rsidR="00B76D76" w:rsidRDefault="00B76D7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F500C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9DB991" wp14:editId="5BE4C372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5BEFC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E097489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20256020083571</w:t>
                          </w:r>
                        </w:p>
                        <w:p w14:paraId="4BC8992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14-02-2025</w:t>
                          </w:r>
                        </w:p>
                        <w:p w14:paraId="69A8C196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*20256020083571*</w:t>
                          </w:r>
                        </w:p>
                        <w:p w14:paraId="0A1795D3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9DB991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4C5BEFC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E097489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20256020083571</w:t>
                    </w:r>
                  </w:p>
                  <w:p w14:paraId="4BC8992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14-02-2025</w:t>
                    </w:r>
                  </w:p>
                  <w:p w14:paraId="69A8C196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*20256020083571*</w:t>
                    </w:r>
                  </w:p>
                  <w:p w14:paraId="0A1795D3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45DB7C92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046BA5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4686D0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52ABC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3999422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5D4B4C4" w14:textId="713A45A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64ED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64ED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A0E88" w14:textId="77777777" w:rsidR="00B76D76" w:rsidRDefault="00B76D7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2C40"/>
    <w:rsid w:val="000142AA"/>
    <w:rsid w:val="0001578B"/>
    <w:rsid w:val="00035010"/>
    <w:rsid w:val="000709DC"/>
    <w:rsid w:val="00082171"/>
    <w:rsid w:val="00091A29"/>
    <w:rsid w:val="000C12BA"/>
    <w:rsid w:val="000C6316"/>
    <w:rsid w:val="000F5F5F"/>
    <w:rsid w:val="00192508"/>
    <w:rsid w:val="00195DEB"/>
    <w:rsid w:val="00233A4C"/>
    <w:rsid w:val="00257D1D"/>
    <w:rsid w:val="002666D4"/>
    <w:rsid w:val="002766E6"/>
    <w:rsid w:val="002A093C"/>
    <w:rsid w:val="002D0AFC"/>
    <w:rsid w:val="0032355D"/>
    <w:rsid w:val="00345AD5"/>
    <w:rsid w:val="0039256A"/>
    <w:rsid w:val="00392EAA"/>
    <w:rsid w:val="003A4DD8"/>
    <w:rsid w:val="003E3875"/>
    <w:rsid w:val="0046359A"/>
    <w:rsid w:val="00474F9F"/>
    <w:rsid w:val="00495EAB"/>
    <w:rsid w:val="004D0BC2"/>
    <w:rsid w:val="004E5A4C"/>
    <w:rsid w:val="004F09B9"/>
    <w:rsid w:val="004F16CA"/>
    <w:rsid w:val="00500B7F"/>
    <w:rsid w:val="0052274E"/>
    <w:rsid w:val="00577FD9"/>
    <w:rsid w:val="005B030F"/>
    <w:rsid w:val="005B4AA5"/>
    <w:rsid w:val="005C4ED6"/>
    <w:rsid w:val="00640B16"/>
    <w:rsid w:val="00642156"/>
    <w:rsid w:val="00652AFA"/>
    <w:rsid w:val="00675735"/>
    <w:rsid w:val="007406F9"/>
    <w:rsid w:val="00760A10"/>
    <w:rsid w:val="007975AD"/>
    <w:rsid w:val="007D6466"/>
    <w:rsid w:val="00807E1F"/>
    <w:rsid w:val="00832DED"/>
    <w:rsid w:val="008440AA"/>
    <w:rsid w:val="008446BE"/>
    <w:rsid w:val="0088228B"/>
    <w:rsid w:val="008A6452"/>
    <w:rsid w:val="008C5786"/>
    <w:rsid w:val="008F143F"/>
    <w:rsid w:val="008F18DF"/>
    <w:rsid w:val="008F3BC1"/>
    <w:rsid w:val="009045D8"/>
    <w:rsid w:val="00933FB4"/>
    <w:rsid w:val="009360B3"/>
    <w:rsid w:val="00964ED1"/>
    <w:rsid w:val="009A4F1C"/>
    <w:rsid w:val="009B1452"/>
    <w:rsid w:val="009F31FC"/>
    <w:rsid w:val="00A959B8"/>
    <w:rsid w:val="00AB7402"/>
    <w:rsid w:val="00B4373C"/>
    <w:rsid w:val="00B62873"/>
    <w:rsid w:val="00B72C3D"/>
    <w:rsid w:val="00B76D76"/>
    <w:rsid w:val="00BF0978"/>
    <w:rsid w:val="00C01528"/>
    <w:rsid w:val="00C079F0"/>
    <w:rsid w:val="00C10A27"/>
    <w:rsid w:val="00C51637"/>
    <w:rsid w:val="00C62C5C"/>
    <w:rsid w:val="00C6795D"/>
    <w:rsid w:val="00D566B4"/>
    <w:rsid w:val="00DA3D2B"/>
    <w:rsid w:val="00DC4DB4"/>
    <w:rsid w:val="00E236A9"/>
    <w:rsid w:val="00E51123"/>
    <w:rsid w:val="00E81B4A"/>
    <w:rsid w:val="00EA6BB9"/>
    <w:rsid w:val="00EB1D5E"/>
    <w:rsid w:val="00EC65C5"/>
    <w:rsid w:val="00ED0145"/>
    <w:rsid w:val="00F60331"/>
    <w:rsid w:val="00F658F1"/>
    <w:rsid w:val="00F7467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qFormat/>
    <w:rsid w:val="0039256A"/>
    <w:pPr>
      <w:ind w:left="720"/>
      <w:contextualSpacing/>
    </w:pPr>
    <w:rPr>
      <w:lang w:val="es-CO"/>
    </w:rPr>
  </w:style>
  <w:style w:type="character" w:styleId="Hipervnculo">
    <w:name w:val="Hyperlink"/>
    <w:basedOn w:val="Fuentedeprrafopredeter"/>
    <w:uiPriority w:val="99"/>
    <w:unhideWhenUsed/>
    <w:rsid w:val="0039256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9256A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392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alcalde.engativa@gobiernobogota.gov.co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electronicoazul@hotmail.com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532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Jurídica Engativa</cp:lastModifiedBy>
  <cp:revision>3</cp:revision>
  <cp:lastPrinted>2025-02-27T15:12:00Z</cp:lastPrinted>
  <dcterms:created xsi:type="dcterms:W3CDTF">2025-02-19T00:55:00Z</dcterms:created>
  <dcterms:modified xsi:type="dcterms:W3CDTF">2025-02-27T18:21:00Z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